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EE" w:rsidRPr="00B0437C" w:rsidRDefault="00B0437C">
      <w:pPr>
        <w:rPr>
          <w:b/>
        </w:rPr>
      </w:pPr>
      <w:r w:rsidRPr="00B0437C">
        <w:rPr>
          <w:b/>
        </w:rPr>
        <w:t>Peilbesluit Kilhaven vastgesteld</w:t>
      </w:r>
    </w:p>
    <w:p w:rsidR="00B0437C" w:rsidRDefault="00B0437C">
      <w:r>
        <w:t>Het peilbesluit Kilhaven voor de kop van Goeree is afgelopen week vastgesteld. Een amendement voor uitstel van Water Natuurlijk Hollandse Delta werd verworpen. Toch is er resultaat te melden. Het waterschap Hollandse Delta gaat werken aan waterkwaliteit en verdrogingsproblemen in overleg met onder andere de Groene Raad.</w:t>
      </w:r>
    </w:p>
    <w:p w:rsidR="00B0437C" w:rsidRPr="00455CC5" w:rsidRDefault="00455CC5">
      <w:pPr>
        <w:rPr>
          <w:b/>
        </w:rPr>
      </w:pPr>
      <w:r w:rsidRPr="00455CC5">
        <w:rPr>
          <w:b/>
        </w:rPr>
        <w:t>Problemen</w:t>
      </w:r>
    </w:p>
    <w:p w:rsidR="00455CC5" w:rsidRDefault="00455CC5">
      <w:r>
        <w:t xml:space="preserve">Het gebied van het peilbesluit kent grote problemen. De waterkwaliteit is zeer slecht. Grote concentraties stikstof en fosfaat uit de landbouw zorgen ervoor dat bij lange na niet aan minimale eisen wordt voldaan.  Het gebied heeft ook last van verdroging. Hier lijdt de natuur onder maar boeren hebben te weinig water om hun gewassen te kunnen beregenen. Verder zijn er problemen met zoute kwel. Een peilbesluit is een middel waarmee dit soort problemen kunnen worden aangepakt door bijvoorbeeld een hoger peil vast te stellen. Dat gebeurde niet en Water Natuurlijk was het daar niet mee eens. </w:t>
      </w:r>
    </w:p>
    <w:p w:rsidR="00455CC5" w:rsidRPr="00455CC5" w:rsidRDefault="00455CC5">
      <w:pPr>
        <w:rPr>
          <w:b/>
        </w:rPr>
      </w:pPr>
      <w:r w:rsidRPr="00455CC5">
        <w:rPr>
          <w:b/>
        </w:rPr>
        <w:t>Gebiedspartijen</w:t>
      </w:r>
    </w:p>
    <w:p w:rsidR="00455CC5" w:rsidRDefault="007973EA">
      <w:r>
        <w:t>De stelling van de heemraad en diverse partijen</w:t>
      </w:r>
      <w:r w:rsidR="005D6BE7">
        <w:t xml:space="preserve"> in de verenigde vergadering </w:t>
      </w:r>
      <w:r>
        <w:t xml:space="preserve"> was dat  natuurorganisaties en landbouwers geen bezwaren hadden geuit</w:t>
      </w:r>
      <w:r w:rsidR="005D6BE7">
        <w:t xml:space="preserve"> en dus</w:t>
      </w:r>
      <w:r>
        <w:t xml:space="preserve"> iedereen wel tevreden zou zijn. Na contact met deze organisaties bleek dat toch wat anders te liggen. </w:t>
      </w:r>
      <w:r w:rsidR="003629F4">
        <w:t xml:space="preserve">De Groene Raad Goeree-Overflakkee (het samenwerkingsverband van Natuurmonument, Zuid-Hollandse Landschap, stichting Duinbehoud en de vereniging Natuur en Landschapsbescherming Goeree-Overflakkee) had concrete ideeën over hoe de problemen in het gebied konden worden aangepakt. </w:t>
      </w:r>
      <w:r w:rsidR="005D6BE7">
        <w:t xml:space="preserve">Dit was ook in overleggen met het waterschap kenbaar gemaakt. </w:t>
      </w:r>
      <w:r w:rsidR="003629F4">
        <w:t>Het peilbesluit is cruciaal om hieraan invulling te geven. Ook boeren in het gebied waren bezig met oplossingen voor het water tekort. De Groene Raad stuurde brief aan de verenigde vergadering om dit opnieuw aan te kaarten.</w:t>
      </w:r>
    </w:p>
    <w:p w:rsidR="003629F4" w:rsidRPr="003629F4" w:rsidRDefault="003629F4">
      <w:pPr>
        <w:rPr>
          <w:b/>
        </w:rPr>
      </w:pPr>
      <w:r w:rsidRPr="003629F4">
        <w:rPr>
          <w:b/>
        </w:rPr>
        <w:t>Amendement</w:t>
      </w:r>
    </w:p>
    <w:p w:rsidR="003629F4" w:rsidRDefault="003629F4">
      <w:r>
        <w:t>Water Natuurlijk diende een amendement in om de vaststelling van het peilbesluit uit te stellen, in  overleg te gaan met de gebiedspartijen en met oplossingen te komen op het punt van waterkwaliteit en verdroging. Dit amendement kreeg geen meerderheid</w:t>
      </w:r>
      <w:r w:rsidR="005D6BE7">
        <w:t>. Het voorgestelde peilbesluit werd vastgesteld. Wel werd de nadrukkelijke toezegging gedaan door de heemraad om te gaan werken aan verbeteringen. Er komt overleg met betrokken partijen met als doel binnen een jaar een nieuw peilbesluit voor te leggen voor delen van het gebied. Dit om waterkwaliteit en waterbeschikbaarheid te verbeteren. Water Natuurlijk zal er op toezien dat dit ook daadwerkelijk gebeurd.</w:t>
      </w:r>
    </w:p>
    <w:p w:rsidR="005D6BE7" w:rsidRDefault="005D6BE7">
      <w:r>
        <w:t>Joost Kievit MSc</w:t>
      </w:r>
      <w:bookmarkStart w:id="0" w:name="_GoBack"/>
      <w:bookmarkEnd w:id="0"/>
    </w:p>
    <w:sectPr w:rsidR="005D6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7C"/>
    <w:rsid w:val="002D6E97"/>
    <w:rsid w:val="003629F4"/>
    <w:rsid w:val="00455CC5"/>
    <w:rsid w:val="005A6A18"/>
    <w:rsid w:val="005D6BE7"/>
    <w:rsid w:val="007973EA"/>
    <w:rsid w:val="00B04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382</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2020-05-10T07:40:00Z</dcterms:created>
  <dcterms:modified xsi:type="dcterms:W3CDTF">2020-05-10T08:29:00Z</dcterms:modified>
</cp:coreProperties>
</file>